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A949E1" w14:textId="77777777" w:rsidR="00081666" w:rsidRDefault="003244B0">
      <w:proofErr w:type="spellStart"/>
      <w:r>
        <w:t>Fumida</w:t>
      </w:r>
      <w:proofErr w:type="spellEnd"/>
      <w:r>
        <w:t xml:space="preserve"> Iida write-up: Feasibility study of “</w:t>
      </w:r>
      <w:proofErr w:type="spellStart"/>
      <w:r>
        <w:t>robotisation</w:t>
      </w:r>
      <w:proofErr w:type="spellEnd"/>
      <w:r>
        <w:t>” toward intelligent vegetable harvesting (</w:t>
      </w:r>
      <w:proofErr w:type="spellStart"/>
      <w:r>
        <w:t>vege</w:t>
      </w:r>
      <w:proofErr w:type="spellEnd"/>
      <w:r>
        <w:t>-bot)</w:t>
      </w:r>
    </w:p>
    <w:p w14:paraId="18841216" w14:textId="77777777" w:rsidR="003244B0" w:rsidRDefault="003244B0"/>
    <w:p w14:paraId="1DB68533" w14:textId="14BDAD11" w:rsidR="003244B0" w:rsidRDefault="003244B0">
      <w:r>
        <w:t xml:space="preserve">Fruit and vegetables require careful handling from planting through to harvesting to ensure they meet consumer expectations. Farmers rely on human field labourers because handling requires many sensitive processes, such as accurate cutting of product from the field and assessing the product for any damage. </w:t>
      </w:r>
      <w:r w:rsidR="004E2F37">
        <w:t>Demand for labourers is high however, and</w:t>
      </w:r>
      <w:r w:rsidR="003E4601">
        <w:t xml:space="preserve"> so</w:t>
      </w:r>
      <w:r w:rsidR="004E2F37">
        <w:t xml:space="preserve"> </w:t>
      </w:r>
      <w:r w:rsidR="003E4601">
        <w:t>automation is one possible solution.</w:t>
      </w:r>
    </w:p>
    <w:p w14:paraId="487E8053" w14:textId="77777777" w:rsidR="003244B0" w:rsidRDefault="003244B0"/>
    <w:p w14:paraId="380DCF63" w14:textId="5439B857" w:rsidR="003244B0" w:rsidRDefault="003244B0">
      <w:r>
        <w:t>Dr Fumiya Iida and his group from the Department of Engineering have been developing a robot for harvesting lettuce – a “</w:t>
      </w:r>
      <w:proofErr w:type="spellStart"/>
      <w:r>
        <w:t>vege</w:t>
      </w:r>
      <w:proofErr w:type="spellEnd"/>
      <w:r>
        <w:t xml:space="preserve">-bot”. </w:t>
      </w:r>
      <w:r w:rsidR="004E2F37">
        <w:t xml:space="preserve">The </w:t>
      </w:r>
      <w:proofErr w:type="spellStart"/>
      <w:r w:rsidR="006D563F">
        <w:t>vege</w:t>
      </w:r>
      <w:proofErr w:type="spellEnd"/>
      <w:r w:rsidR="006D563F">
        <w:t>-bot</w:t>
      </w:r>
      <w:r w:rsidR="004E2F37">
        <w:t xml:space="preserve"> will be</w:t>
      </w:r>
      <w:r w:rsidR="003E4601">
        <w:t xml:space="preserve"> equipped with artificial hands and various sensors in order to be</w:t>
      </w:r>
      <w:r w:rsidR="004E2F37">
        <w:t xml:space="preserve"> able to identify </w:t>
      </w:r>
      <w:r w:rsidR="00DC4FAA">
        <w:t xml:space="preserve">mature lettuces and harvest them appropriately. </w:t>
      </w:r>
      <w:r w:rsidR="004E2F37">
        <w:t xml:space="preserve"> </w:t>
      </w:r>
    </w:p>
    <w:p w14:paraId="04D9DDA3" w14:textId="77777777" w:rsidR="003244B0" w:rsidRDefault="003244B0"/>
    <w:p w14:paraId="3518736F" w14:textId="127C58F4" w:rsidR="003244B0" w:rsidRDefault="003E4601">
      <w:r>
        <w:t>“Humans are able to understand and carry out highly “intelligent” processes when it comes to harvesting,” says Fumiya. “We are hoping our robotics technology will be able to do this too.”</w:t>
      </w:r>
    </w:p>
    <w:p w14:paraId="06112C2A" w14:textId="77777777" w:rsidR="003244B0" w:rsidRDefault="003244B0"/>
    <w:p w14:paraId="5BD7FBA2" w14:textId="3AC852C7" w:rsidR="003244B0" w:rsidRDefault="003244B0">
      <w:r>
        <w:t xml:space="preserve">The </w:t>
      </w:r>
      <w:r w:rsidR="002D0B84">
        <w:t xml:space="preserve">BBSRC Impact Acceleration Account </w:t>
      </w:r>
      <w:r>
        <w:t>pump-prime funding has allowed Fumiya and his team</w:t>
      </w:r>
      <w:r w:rsidR="00F309A4">
        <w:t xml:space="preserve"> to conduct a feasibility study</w:t>
      </w:r>
      <w:r>
        <w:t xml:space="preserve"> in partnership with G’s Growers</w:t>
      </w:r>
      <w:r w:rsidR="00DD4314">
        <w:t xml:space="preserve"> Ltd</w:t>
      </w:r>
      <w:r>
        <w:t xml:space="preserve">. </w:t>
      </w:r>
      <w:r w:rsidR="004E2F37">
        <w:t xml:space="preserve">As the largest provider of lettuce in the UK, automation is something </w:t>
      </w:r>
      <w:r w:rsidR="00F309A4">
        <w:t>that’s been on their minds.</w:t>
      </w:r>
    </w:p>
    <w:p w14:paraId="07DD4E6C" w14:textId="77777777" w:rsidR="003244B0" w:rsidRDefault="003244B0"/>
    <w:p w14:paraId="50162D2C" w14:textId="77777777" w:rsidR="00314B3D" w:rsidRDefault="00DD4314">
      <w:r>
        <w:t>“We’re very reliant on people which is not ideal as fewer and fewer people want to work as farm labourers,”</w:t>
      </w:r>
      <w:r w:rsidRPr="00DD4314">
        <w:t xml:space="preserve"> </w:t>
      </w:r>
      <w:r>
        <w:t xml:space="preserve">says John </w:t>
      </w:r>
      <w:proofErr w:type="spellStart"/>
      <w:r>
        <w:t>Currah</w:t>
      </w:r>
      <w:proofErr w:type="spellEnd"/>
      <w:r>
        <w:t>, the Corporate Development Director for G’s. “The time is right for a new technology.”</w:t>
      </w:r>
    </w:p>
    <w:p w14:paraId="48F9BBD0" w14:textId="77777777" w:rsidR="008D4B12" w:rsidRDefault="008D4B12"/>
    <w:p w14:paraId="53E1F6F6" w14:textId="79B8F6ED" w:rsidR="00F309A4" w:rsidRDefault="002D0B84">
      <w:r>
        <w:t>The partnership meant</w:t>
      </w:r>
      <w:r w:rsidR="0003055C">
        <w:t xml:space="preserve"> that f</w:t>
      </w:r>
      <w:r w:rsidR="00DC4FAA">
        <w:t>rom initial</w:t>
      </w:r>
      <w:r>
        <w:t xml:space="preserve"> tests in the lab, the group</w:t>
      </w:r>
      <w:r w:rsidR="00DC4FAA">
        <w:t xml:space="preserve"> moved on to</w:t>
      </w:r>
      <w:r w:rsidR="0003055C">
        <w:t xml:space="preserve"> testing the </w:t>
      </w:r>
      <w:proofErr w:type="spellStart"/>
      <w:r w:rsidR="0003055C">
        <w:t>vege</w:t>
      </w:r>
      <w:proofErr w:type="spellEnd"/>
      <w:r w:rsidR="0003055C">
        <w:t xml:space="preserve">-bot </w:t>
      </w:r>
      <w:r w:rsidR="00CE620A">
        <w:t xml:space="preserve">“Baxter” </w:t>
      </w:r>
      <w:r w:rsidR="0003055C">
        <w:t>on lettuce fields</w:t>
      </w:r>
      <w:r w:rsidR="00DC4FAA">
        <w:t xml:space="preserve"> at G’s. </w:t>
      </w:r>
      <w:r w:rsidR="00CE620A">
        <w:t>Field tests are vital</w:t>
      </w:r>
      <w:r w:rsidR="00DC4FAA">
        <w:t xml:space="preserve"> to ensure that the </w:t>
      </w:r>
      <w:proofErr w:type="spellStart"/>
      <w:r w:rsidR="00DC4FAA">
        <w:t>vege</w:t>
      </w:r>
      <w:proofErr w:type="spellEnd"/>
      <w:r w:rsidR="00DC4FAA">
        <w:t xml:space="preserve">-bot is able to cope with a more diverse and changing environment as compared with the lab. </w:t>
      </w:r>
      <w:r w:rsidR="003244B0">
        <w:t>“In the field you are dealing with much</w:t>
      </w:r>
      <w:r w:rsidR="00F309A4">
        <w:t xml:space="preserve"> more variability,” </w:t>
      </w:r>
      <w:r w:rsidR="00CE620A">
        <w:t>explains</w:t>
      </w:r>
      <w:r w:rsidR="003244B0">
        <w:t xml:space="preserve"> Fumiya</w:t>
      </w:r>
      <w:r w:rsidR="00DC4FAA">
        <w:t xml:space="preserve">. </w:t>
      </w:r>
    </w:p>
    <w:p w14:paraId="16F19CF2" w14:textId="77777777" w:rsidR="00F309A4" w:rsidRDefault="00F309A4"/>
    <w:p w14:paraId="2693BE9D" w14:textId="2FD23184" w:rsidR="003244B0" w:rsidRPr="006D563F" w:rsidRDefault="002D0B84">
      <w:r>
        <w:t xml:space="preserve">The weekly field tests enabled the team to improve and adapt components of the </w:t>
      </w:r>
      <w:proofErr w:type="spellStart"/>
      <w:r>
        <w:t>vege</w:t>
      </w:r>
      <w:proofErr w:type="spellEnd"/>
      <w:r>
        <w:t xml:space="preserve">-bot rapidly, for example optimising the cutting technology for the </w:t>
      </w:r>
      <w:proofErr w:type="spellStart"/>
      <w:r>
        <w:t>vege</w:t>
      </w:r>
      <w:proofErr w:type="spellEnd"/>
      <w:r>
        <w:t xml:space="preserve">-bot hand so that the lettuce was harvested cleanly on a reliable basis. </w:t>
      </w:r>
      <w:r w:rsidR="001E73BF">
        <w:t>W</w:t>
      </w:r>
      <w:r w:rsidR="00F309A4">
        <w:t>hen asked what the most difficult part of the project was so far</w:t>
      </w:r>
      <w:r w:rsidR="001E73BF">
        <w:t xml:space="preserve"> however</w:t>
      </w:r>
      <w:r w:rsidR="00F309A4">
        <w:t>, the answer was a little unexpected: logistics. “There are around 15 people involved, from manufacturing and software to our collaborators at G’s,” explains Fumiya.</w:t>
      </w:r>
      <w:r w:rsidR="003873C9">
        <w:t xml:space="preserve"> </w:t>
      </w:r>
      <w:r w:rsidR="006D563F">
        <w:t xml:space="preserve">“Having everyone in coordination </w:t>
      </w:r>
      <w:r w:rsidR="006E55AE">
        <w:t xml:space="preserve">on the short time-frame </w:t>
      </w:r>
      <w:r w:rsidR="006D563F">
        <w:t>has been a challenge.”</w:t>
      </w:r>
    </w:p>
    <w:p w14:paraId="309C3A3C" w14:textId="77777777" w:rsidR="00F309A4" w:rsidRDefault="00F309A4"/>
    <w:p w14:paraId="2778AF7E" w14:textId="7CD178E2" w:rsidR="003244B0" w:rsidRDefault="002D0B84">
      <w:r>
        <w:t xml:space="preserve">At the wrap-up workshop, Fumiya, his team and representatives from G’s evaluated the success of the project and discussed future directions. As a result of this study and one </w:t>
      </w:r>
      <w:r w:rsidR="006D563F">
        <w:t>ensuing</w:t>
      </w:r>
      <w:r>
        <w:t xml:space="preserve"> PhD studentship</w:t>
      </w:r>
      <w:r w:rsidR="00F309A4">
        <w:t xml:space="preserve">, </w:t>
      </w:r>
      <w:r w:rsidR="003244B0">
        <w:t xml:space="preserve">Fumiya estimates that the </w:t>
      </w:r>
      <w:proofErr w:type="spellStart"/>
      <w:r w:rsidR="003244B0">
        <w:t>vege</w:t>
      </w:r>
      <w:proofErr w:type="spellEnd"/>
      <w:r w:rsidR="003244B0">
        <w:t xml:space="preserve">-bot could be working in farms in as little as </w:t>
      </w:r>
      <w:r>
        <w:t>3-5</w:t>
      </w:r>
      <w:r w:rsidR="003244B0">
        <w:t xml:space="preserve"> years, whilst components of it will be used in other technologies much sooner.</w:t>
      </w:r>
      <w:r w:rsidR="001E73BF">
        <w:t xml:space="preserve"> </w:t>
      </w:r>
      <w:r w:rsidR="00F83176">
        <w:t xml:space="preserve">Following the success of the project, </w:t>
      </w:r>
      <w:r w:rsidR="006E55AE">
        <w:t xml:space="preserve">G’s </w:t>
      </w:r>
      <w:r w:rsidR="00230F9F">
        <w:t>Innovation</w:t>
      </w:r>
      <w:r w:rsidR="006E55AE">
        <w:t xml:space="preserve"> Direc</w:t>
      </w:r>
      <w:r w:rsidR="00F83176">
        <w:t xml:space="preserve">tor Charlie </w:t>
      </w:r>
      <w:proofErr w:type="spellStart"/>
      <w:r w:rsidR="00F83176">
        <w:t>Kisby</w:t>
      </w:r>
      <w:proofErr w:type="spellEnd"/>
      <w:r w:rsidR="00F83176">
        <w:t xml:space="preserve"> is feeling optimistic:</w:t>
      </w:r>
    </w:p>
    <w:p w14:paraId="4096CF1C" w14:textId="77777777" w:rsidR="006E55AE" w:rsidRDefault="006E55AE"/>
    <w:p w14:paraId="74943B90" w14:textId="089929D8" w:rsidR="006E55AE" w:rsidRDefault="006E55AE">
      <w:r>
        <w:t>“We hope by the end of that PhD we’ll have a working prototype and something potentially to build on for a commercial application.”</w:t>
      </w:r>
    </w:p>
    <w:p w14:paraId="139B03E7" w14:textId="77777777" w:rsidR="00EA3B05" w:rsidRDefault="00EA3B05"/>
    <w:p w14:paraId="3CF15F54" w14:textId="76992055" w:rsidR="00EA3B05" w:rsidRDefault="00E22684">
      <w:bookmarkStart w:id="0" w:name="_GoBack"/>
      <w:bookmarkEnd w:id="0"/>
      <w:r>
        <w:rPr>
          <w:noProof/>
          <w:lang w:val="en-US"/>
        </w:rPr>
        <w:lastRenderedPageBreak/>
        <mc:AlternateContent>
          <mc:Choice Requires="wps">
            <w:drawing>
              <wp:anchor distT="0" distB="0" distL="114300" distR="114300" simplePos="0" relativeHeight="251662336" behindDoc="0" locked="0" layoutInCell="1" allowOverlap="1" wp14:anchorId="6B7A5E47" wp14:editId="6396E385">
                <wp:simplePos x="0" y="0"/>
                <wp:positionH relativeFrom="column">
                  <wp:posOffset>3657600</wp:posOffset>
                </wp:positionH>
                <wp:positionV relativeFrom="paragraph">
                  <wp:posOffset>2971800</wp:posOffset>
                </wp:positionV>
                <wp:extent cx="1943100" cy="4572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1943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55F8C0" w14:textId="2E9DF203" w:rsidR="00E22684" w:rsidRPr="00E22684" w:rsidRDefault="00E22684" w:rsidP="00E22684">
                            <w:pPr>
                              <w:rPr>
                                <w:sz w:val="20"/>
                                <w:szCs w:val="20"/>
                              </w:rPr>
                            </w:pPr>
                            <w:r>
                              <w:rPr>
                                <w:sz w:val="20"/>
                                <w:szCs w:val="20"/>
                              </w:rPr>
                              <w:t xml:space="preserve">A forklift and tractor is used to move the </w:t>
                            </w:r>
                            <w:proofErr w:type="spellStart"/>
                            <w:r>
                              <w:rPr>
                                <w:sz w:val="20"/>
                                <w:szCs w:val="20"/>
                              </w:rPr>
                              <w:t>vege</w:t>
                            </w:r>
                            <w:proofErr w:type="spellEnd"/>
                            <w:r>
                              <w:rPr>
                                <w:sz w:val="20"/>
                                <w:szCs w:val="20"/>
                              </w:rPr>
                              <w:t xml:space="preserve">-bot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margin-left:4in;margin-top:234pt;width:153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" filled="f" stroked="f">
                <v:textbox>
                  <w:txbxContent>
                    <w:p w14:paraId="3355F8C0" w14:textId="2E9DF203" w:rsidR="00E22684" w:rsidRPr="00E22684" w:rsidRDefault="00E22684" w:rsidP="00E22684">
                      <w:pPr>
                        <w:rPr>
                          <w:sz w:val="20"/>
                          <w:szCs w:val="20"/>
                        </w:rPr>
                      </w:pPr>
                      <w:r>
                        <w:rPr>
                          <w:sz w:val="20"/>
                          <w:szCs w:val="20"/>
                        </w:rPr>
                        <w:t xml:space="preserve">A forklift and tractor is used to move the </w:t>
                      </w:r>
                      <w:proofErr w:type="spellStart"/>
                      <w:r>
                        <w:rPr>
                          <w:sz w:val="20"/>
                          <w:szCs w:val="20"/>
                        </w:rPr>
                        <w:t>vege</w:t>
                      </w:r>
                      <w:proofErr w:type="spellEnd"/>
                      <w:r>
                        <w:rPr>
                          <w:sz w:val="20"/>
                          <w:szCs w:val="20"/>
                        </w:rPr>
                        <w:t xml:space="preserve">-bot </w:t>
                      </w:r>
                    </w:p>
                  </w:txbxContent>
                </v:textbox>
                <w10:wrap type="square"/>
              </v:shape>
            </w:pict>
          </mc:Fallback>
        </mc:AlternateContent>
      </w:r>
      <w:r>
        <w:rPr>
          <w:noProof/>
          <w:lang w:val="en-US"/>
        </w:rPr>
        <mc:AlternateContent>
          <mc:Choice Requires="wps">
            <w:drawing>
              <wp:anchor distT="0" distB="0" distL="114300" distR="114300" simplePos="0" relativeHeight="251660288" behindDoc="0" locked="0" layoutInCell="1" allowOverlap="1" wp14:anchorId="01F7BAFD" wp14:editId="36E9BC03">
                <wp:simplePos x="0" y="0"/>
                <wp:positionH relativeFrom="column">
                  <wp:posOffset>3543300</wp:posOffset>
                </wp:positionH>
                <wp:positionV relativeFrom="paragraph">
                  <wp:posOffset>800100</wp:posOffset>
                </wp:positionV>
                <wp:extent cx="1943100" cy="4572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1943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91BC19" w14:textId="3FDE8A05" w:rsidR="00E22684" w:rsidRPr="00E22684" w:rsidRDefault="00E22684">
                            <w:pPr>
                              <w:rPr>
                                <w:sz w:val="20"/>
                                <w:szCs w:val="20"/>
                              </w:rPr>
                            </w:pPr>
                            <w:r w:rsidRPr="00E22684">
                              <w:rPr>
                                <w:sz w:val="20"/>
                                <w:szCs w:val="20"/>
                              </w:rPr>
                              <w:t>Testing cutting mechanisms in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27" type="#_x0000_t202" style="position:absolute;margin-left:279pt;margin-top:63pt;width:153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" filled="f" stroked="f">
                <v:textbox>
                  <w:txbxContent>
                    <w:p w14:paraId="0991BC19" w14:textId="3FDE8A05" w:rsidR="00E22684" w:rsidRPr="00E22684" w:rsidRDefault="00E22684">
                      <w:pPr>
                        <w:rPr>
                          <w:sz w:val="20"/>
                          <w:szCs w:val="20"/>
                        </w:rPr>
                      </w:pPr>
                      <w:r w:rsidRPr="00E22684">
                        <w:rPr>
                          <w:sz w:val="20"/>
                          <w:szCs w:val="20"/>
                        </w:rPr>
                        <w:t>Testing cutting mechanisms in the field</w:t>
                      </w:r>
                    </w:p>
                  </w:txbxContent>
                </v:textbox>
                <w10:wrap type="square"/>
              </v:shape>
            </w:pict>
          </mc:Fallback>
        </mc:AlternateContent>
      </w:r>
      <w:r>
        <w:rPr>
          <w:noProof/>
          <w:lang w:val="en-US"/>
        </w:rPr>
        <w:drawing>
          <wp:anchor distT="0" distB="0" distL="114300" distR="114300" simplePos="0" relativeHeight="251659264" behindDoc="0" locked="0" layoutInCell="1" allowOverlap="1" wp14:anchorId="022570D3" wp14:editId="60CF63C1">
            <wp:simplePos x="0" y="0"/>
            <wp:positionH relativeFrom="column">
              <wp:posOffset>-228600</wp:posOffset>
            </wp:positionH>
            <wp:positionV relativeFrom="paragraph">
              <wp:posOffset>571500</wp:posOffset>
            </wp:positionV>
            <wp:extent cx="2865120" cy="1911985"/>
            <wp:effectExtent l="0" t="0" r="5080" b="0"/>
            <wp:wrapTight wrapText="bothSides">
              <wp:wrapPolygon edited="0">
                <wp:start x="0" y="0"/>
                <wp:lineTo x="0" y="21234"/>
                <wp:lineTo x="21447" y="21234"/>
                <wp:lineTo x="21447" y="0"/>
                <wp:lineTo x="0" y="0"/>
              </wp:wrapPolygon>
            </wp:wrapTight>
            <wp:docPr id="2" name="Picture 2" descr="Macintosh HD:Users:mpgarcia:Desktop:Bioscience Impact Team:Case studies:Fumiya Iida:Photos:Bucket te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pgarcia:Desktop:Bioscience Impact Team:Case studies:Fumiya Iida:Photos:Bucket testing.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65120" cy="1911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240" behindDoc="0" locked="0" layoutInCell="1" allowOverlap="1" wp14:anchorId="6341E943" wp14:editId="7CC9B270">
            <wp:simplePos x="0" y="0"/>
            <wp:positionH relativeFrom="column">
              <wp:posOffset>-228600</wp:posOffset>
            </wp:positionH>
            <wp:positionV relativeFrom="paragraph">
              <wp:posOffset>2628900</wp:posOffset>
            </wp:positionV>
            <wp:extent cx="2865120" cy="1911985"/>
            <wp:effectExtent l="0" t="0" r="5080" b="0"/>
            <wp:wrapTight wrapText="bothSides">
              <wp:wrapPolygon edited="0">
                <wp:start x="0" y="0"/>
                <wp:lineTo x="0" y="21234"/>
                <wp:lineTo x="21447" y="21234"/>
                <wp:lineTo x="21447" y="0"/>
                <wp:lineTo x="0" y="0"/>
              </wp:wrapPolygon>
            </wp:wrapTight>
            <wp:docPr id="1" name="Picture 1" descr="Macintosh HD:Users:mpgarcia:Desktop:Bioscience Impact Team:Case studies:Fumiya Iida:Photos:Baxter in 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pgarcia:Desktop:Bioscience Impact Team:Case studies:Fumiya Iida:Photos:Baxter in field.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65120" cy="19119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A3B05" w:rsidSect="00F83176">
      <w:pgSz w:w="11900" w:h="16840"/>
      <w:pgMar w:top="1440" w:right="1800" w:bottom="568"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44B0"/>
    <w:rsid w:val="0003055C"/>
    <w:rsid w:val="00081666"/>
    <w:rsid w:val="001E73BF"/>
    <w:rsid w:val="00230F9F"/>
    <w:rsid w:val="002D0B84"/>
    <w:rsid w:val="00314B3D"/>
    <w:rsid w:val="003244B0"/>
    <w:rsid w:val="003873C9"/>
    <w:rsid w:val="003E4601"/>
    <w:rsid w:val="004E2F37"/>
    <w:rsid w:val="006D563F"/>
    <w:rsid w:val="006E55AE"/>
    <w:rsid w:val="008D4B12"/>
    <w:rsid w:val="008F748E"/>
    <w:rsid w:val="00B75C4A"/>
    <w:rsid w:val="00CE620A"/>
    <w:rsid w:val="00DC4FAA"/>
    <w:rsid w:val="00DD4314"/>
    <w:rsid w:val="00E22684"/>
    <w:rsid w:val="00EA3B05"/>
    <w:rsid w:val="00F309A4"/>
    <w:rsid w:val="00F8317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01BCD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2684"/>
    <w:rPr>
      <w:rFonts w:ascii="Lucida Grande" w:hAnsi="Lucida Grande"/>
      <w:sz w:val="18"/>
      <w:szCs w:val="18"/>
    </w:rPr>
  </w:style>
  <w:style w:type="character" w:customStyle="1" w:styleId="BalloonTextChar">
    <w:name w:val="Balloon Text Char"/>
    <w:basedOn w:val="DefaultParagraphFont"/>
    <w:link w:val="BalloonText"/>
    <w:uiPriority w:val="99"/>
    <w:semiHidden/>
    <w:rsid w:val="00E22684"/>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2684"/>
    <w:rPr>
      <w:rFonts w:ascii="Lucida Grande" w:hAnsi="Lucida Grande"/>
      <w:sz w:val="18"/>
      <w:szCs w:val="18"/>
    </w:rPr>
  </w:style>
  <w:style w:type="character" w:customStyle="1" w:styleId="BalloonTextChar">
    <w:name w:val="Balloon Text Char"/>
    <w:basedOn w:val="DefaultParagraphFont"/>
    <w:link w:val="BalloonText"/>
    <w:uiPriority w:val="99"/>
    <w:semiHidden/>
    <w:rsid w:val="00E22684"/>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88</TotalTime>
  <Pages>2</Pages>
  <Words>439</Words>
  <Characters>2504</Characters>
  <Application>Microsoft Macintosh Word</Application>
  <DocSecurity>0</DocSecurity>
  <Lines>20</Lines>
  <Paragraphs>5</Paragraphs>
  <ScaleCrop>false</ScaleCrop>
  <Company/>
  <LinksUpToDate>false</LinksUpToDate>
  <CharactersWithSpaces>2938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Paz Garcia</dc:creator>
  <cp:keywords/>
  <dc:description/>
  <cp:lastModifiedBy>Paz Garcia</cp:lastModifiedBy>
  <cp:revision>13</cp:revision>
  <dcterms:created xsi:type="dcterms:W3CDTF">2016-07-22T11:48:00Z</dcterms:created>
  <dcterms:modified xsi:type="dcterms:W3CDTF">2016-08-11T12:06:00Z</dcterms:modified>
</cp:coreProperties>
</file>